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</w:t>
      </w:r>
      <w:bookmarkStart w:id="0" w:name="_GoBack"/>
      <w:bookmarkEnd w:id="0"/>
      <w:r>
        <w:rPr>
          <w:sz w:val="28"/>
          <w:szCs w:val="28"/>
        </w:rPr>
        <w:t>ада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175EB" w:rsidTr="00F175EB">
        <w:tc>
          <w:tcPr>
            <w:tcW w:w="3284" w:type="dxa"/>
            <w:vAlign w:val="bottom"/>
            <w:hideMark/>
          </w:tcPr>
          <w:p w:rsidR="00F175EB" w:rsidRDefault="008A45D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 лютого   201</w:t>
            </w:r>
            <w:r w:rsidR="00F175EB">
              <w:rPr>
                <w:b w:val="0"/>
                <w:sz w:val="28"/>
                <w:szCs w:val="28"/>
              </w:rPr>
              <w:t>7 р.</w:t>
            </w:r>
          </w:p>
        </w:tc>
        <w:tc>
          <w:tcPr>
            <w:tcW w:w="3285" w:type="dxa"/>
            <w:hideMark/>
          </w:tcPr>
          <w:p w:rsidR="00F175EB" w:rsidRDefault="00F175EB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F175EB" w:rsidRDefault="00F175EB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F175EB" w:rsidRDefault="00F175EB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№71</w:t>
            </w:r>
          </w:p>
        </w:tc>
      </w:tr>
    </w:tbl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F175EB" w:rsidRDefault="00F175EB" w:rsidP="00F175E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F175EB" w:rsidRDefault="00F175EB" w:rsidP="00F175EB">
      <w:pPr>
        <w:pStyle w:val="a3"/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подання начальника відділу культури і туризму міської ради від 20.02.2017 року №50  у зв’язку з участю учнів ЗНЗ у виставі  «</w:t>
      </w:r>
      <w:proofErr w:type="spellStart"/>
      <w:r>
        <w:rPr>
          <w:rFonts w:cs="Times New Roman"/>
          <w:sz w:val="28"/>
          <w:szCs w:val="28"/>
          <w:lang w:val="uk-UA"/>
        </w:rPr>
        <w:t>РеанкарНАЦІЯ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Тараса»,  </w:t>
      </w:r>
    </w:p>
    <w:p w:rsidR="00F175EB" w:rsidRDefault="00F175EB" w:rsidP="00F175EB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F175EB" w:rsidRDefault="00F175EB" w:rsidP="00F175EB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НАКАЗУЮ:</w:t>
      </w:r>
    </w:p>
    <w:p w:rsidR="00F175EB" w:rsidRDefault="00F175EB" w:rsidP="00F175EB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Звільнити від навчальних занять  16 та 20 лютого  2017 року наступних учні ЗНЗ:</w:t>
      </w:r>
    </w:p>
    <w:p w:rsidR="00325A48" w:rsidRPr="00325A48" w:rsidRDefault="00325A48" w:rsidP="00325A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5A48">
        <w:rPr>
          <w:rFonts w:ascii="Times New Roman" w:hAnsi="Times New Roman" w:cs="Times New Roman"/>
          <w:b/>
          <w:sz w:val="28"/>
          <w:szCs w:val="28"/>
        </w:rPr>
        <w:t>Гімназія №1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Горобець Олену ученицю 9-В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25A48">
        <w:rPr>
          <w:rFonts w:ascii="Times New Roman" w:hAnsi="Times New Roman" w:cs="Times New Roman"/>
          <w:sz w:val="28"/>
          <w:szCs w:val="28"/>
        </w:rPr>
        <w:t>Волошина Олександра учня 9-А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Газаряна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Сергія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9-А классу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Анікіна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Дмитра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325A48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325A4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325A48" w:rsidRPr="00325A48" w:rsidRDefault="00325A48" w:rsidP="00325A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b/>
          <w:sz w:val="28"/>
          <w:szCs w:val="28"/>
        </w:rPr>
        <w:t>ЗОШ №2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Кирпу</w:t>
      </w:r>
      <w:r w:rsidRPr="00325A48">
        <w:rPr>
          <w:rFonts w:ascii="Times New Roman" w:hAnsi="Times New Roman" w:cs="Times New Roman"/>
          <w:sz w:val="28"/>
          <w:szCs w:val="28"/>
        </w:rPr>
        <w:t xml:space="preserve"> Михайла учня 8-Б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b/>
          <w:sz w:val="28"/>
          <w:szCs w:val="28"/>
        </w:rPr>
        <w:t>Гімназія №5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</w:rPr>
        <w:t>Кендзерську</w:t>
      </w:r>
      <w:proofErr w:type="spellEnd"/>
      <w:r w:rsidRPr="0032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A48">
        <w:rPr>
          <w:rFonts w:ascii="Times New Roman" w:hAnsi="Times New Roman" w:cs="Times New Roman"/>
          <w:sz w:val="28"/>
          <w:szCs w:val="28"/>
        </w:rPr>
        <w:t>Єлізавету</w:t>
      </w:r>
      <w:proofErr w:type="spellEnd"/>
      <w:r w:rsidRPr="00325A48">
        <w:rPr>
          <w:rFonts w:ascii="Times New Roman" w:hAnsi="Times New Roman" w:cs="Times New Roman"/>
          <w:sz w:val="28"/>
          <w:szCs w:val="28"/>
        </w:rPr>
        <w:t xml:space="preserve"> ученицю 8-А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Кононенко Анастасію ученицю 8-А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Василенко Анастасію ученицю 5-А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Крючкова Миколу учня 10-А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b/>
          <w:sz w:val="28"/>
          <w:szCs w:val="28"/>
        </w:rPr>
        <w:t>ЗОШ №6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Ломако Дмитра учня 3-В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</w:rPr>
        <w:t>Будюк</w:t>
      </w:r>
      <w:proofErr w:type="spellEnd"/>
      <w:r w:rsidRPr="00325A48">
        <w:rPr>
          <w:rFonts w:ascii="Times New Roman" w:hAnsi="Times New Roman" w:cs="Times New Roman"/>
          <w:sz w:val="28"/>
          <w:szCs w:val="28"/>
        </w:rPr>
        <w:t xml:space="preserve"> Діану ученицю 10-А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325A48">
        <w:rPr>
          <w:rFonts w:ascii="Times New Roman" w:hAnsi="Times New Roman" w:cs="Times New Roman"/>
          <w:sz w:val="28"/>
          <w:szCs w:val="28"/>
        </w:rPr>
        <w:t xml:space="preserve"> Анастасію ученицю 10-А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b/>
          <w:sz w:val="28"/>
          <w:szCs w:val="28"/>
        </w:rPr>
        <w:t>ЗОШ №7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5A48">
        <w:rPr>
          <w:rFonts w:ascii="Times New Roman" w:hAnsi="Times New Roman" w:cs="Times New Roman"/>
          <w:sz w:val="28"/>
          <w:szCs w:val="28"/>
        </w:rPr>
        <w:t>Дзядченко</w:t>
      </w:r>
      <w:proofErr w:type="spellEnd"/>
      <w:r w:rsidRPr="00325A48">
        <w:rPr>
          <w:rFonts w:ascii="Times New Roman" w:hAnsi="Times New Roman" w:cs="Times New Roman"/>
          <w:sz w:val="28"/>
          <w:szCs w:val="28"/>
        </w:rPr>
        <w:t xml:space="preserve"> Анну ученицю 9-Б класу</w:t>
      </w:r>
    </w:p>
    <w:p w:rsidR="00325A48" w:rsidRPr="00325A48" w:rsidRDefault="00325A48" w:rsidP="00325A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b/>
          <w:sz w:val="28"/>
          <w:szCs w:val="28"/>
        </w:rPr>
        <w:t>ЗОШ №9</w:t>
      </w:r>
    </w:p>
    <w:p w:rsidR="00F175EB" w:rsidRDefault="00325A48" w:rsidP="0032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Pr="00325A48">
        <w:rPr>
          <w:rFonts w:ascii="Times New Roman" w:hAnsi="Times New Roman" w:cs="Times New Roman"/>
          <w:sz w:val="28"/>
          <w:szCs w:val="28"/>
        </w:rPr>
        <w:t xml:space="preserve"> учень 7-А класу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5EB" w:rsidRDefault="00F175EB" w:rsidP="00F175EB">
      <w:pPr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ЗНЗ видати відповідні накази по закладах. </w:t>
      </w:r>
    </w:p>
    <w:p w:rsidR="00F175EB" w:rsidRDefault="00F175EB" w:rsidP="00F175E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покласти на головного спеціаліста управління освіти Колошко О.П.</w:t>
      </w:r>
    </w:p>
    <w:p w:rsidR="00F175EB" w:rsidRDefault="00F175EB" w:rsidP="00F175EB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"/>
          <w:b/>
          <w:i w:val="0"/>
          <w:spacing w:val="-2"/>
          <w:sz w:val="28"/>
          <w:szCs w:val="28"/>
        </w:rPr>
      </w:pPr>
    </w:p>
    <w:p w:rsidR="00F0718F" w:rsidRPr="00EA6C27" w:rsidRDefault="00F175EB" w:rsidP="00325A48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u w:val="single"/>
        </w:rPr>
      </w:pPr>
      <w:r>
        <w:rPr>
          <w:rStyle w:val="413pt"/>
          <w:b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/>
          <w:i w:val="0"/>
          <w:spacing w:val="-2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  <w:t xml:space="preserve">                         С.М. ВОВК</w:t>
      </w:r>
    </w:p>
    <w:sectPr w:rsidR="00F0718F" w:rsidRPr="00EA6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B"/>
    <w:rsid w:val="00325A48"/>
    <w:rsid w:val="008A45D9"/>
    <w:rsid w:val="00EA6C27"/>
    <w:rsid w:val="00F0718F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F9E3-F6A1-4AA9-9F18-1DAABC0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5EB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F175E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175E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5E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F175E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75E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F175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2</cp:revision>
  <cp:lastPrinted>2017-02-21T13:46:00Z</cp:lastPrinted>
  <dcterms:created xsi:type="dcterms:W3CDTF">2017-02-27T07:00:00Z</dcterms:created>
  <dcterms:modified xsi:type="dcterms:W3CDTF">2017-02-27T07:00:00Z</dcterms:modified>
</cp:coreProperties>
</file>