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0866" w:rsidRPr="009F05EE" w:rsidTr="00B85241">
        <w:tc>
          <w:tcPr>
            <w:tcW w:w="3284" w:type="dxa"/>
            <w:shd w:val="clear" w:color="auto" w:fill="auto"/>
            <w:vAlign w:val="bottom"/>
          </w:tcPr>
          <w:p w:rsidR="00E50866" w:rsidRPr="009F05EE" w:rsidRDefault="00E50866" w:rsidP="008747D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 березня</w:t>
            </w:r>
            <w:r w:rsidRPr="009F05EE">
              <w:rPr>
                <w:b w:val="0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shd w:val="clear" w:color="auto" w:fill="auto"/>
          </w:tcPr>
          <w:p w:rsidR="00E50866" w:rsidRPr="009F05EE" w:rsidRDefault="00E50866" w:rsidP="008747D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9F05EE">
              <w:rPr>
                <w:sz w:val="28"/>
                <w:szCs w:val="28"/>
              </w:rPr>
              <w:t>НАКАЗ</w:t>
            </w:r>
          </w:p>
          <w:p w:rsidR="00E50866" w:rsidRPr="009F05EE" w:rsidRDefault="00E50866" w:rsidP="008747D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E50866" w:rsidRPr="009F05EE" w:rsidRDefault="00E50866" w:rsidP="008747D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z w:val="28"/>
                <w:szCs w:val="28"/>
              </w:rPr>
              <w:t>№</w:t>
            </w:r>
            <w:r w:rsidR="008747D5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108</w:t>
            </w:r>
            <w:r w:rsidRPr="009F05EE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E50866" w:rsidRDefault="00E50866" w:rsidP="008747D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50866" w:rsidRPr="00A43CD6" w:rsidRDefault="00E50866" w:rsidP="008747D5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</w:rPr>
      </w:pPr>
      <w:r>
        <w:rPr>
          <w:sz w:val="28"/>
          <w:szCs w:val="28"/>
        </w:rPr>
        <w:t>Про зміну терміну проведення весняних канікул у ЗНЗ міста</w:t>
      </w:r>
    </w:p>
    <w:p w:rsidR="00E50866" w:rsidRDefault="00E50866" w:rsidP="008747D5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0pt"/>
          <w:sz w:val="28"/>
          <w:szCs w:val="28"/>
        </w:rPr>
      </w:pPr>
    </w:p>
    <w:p w:rsidR="00237F10" w:rsidRPr="0066283F" w:rsidRDefault="00237F10" w:rsidP="008747D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   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розпо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рядження міського голови від 17.03.2015  року №</w:t>
      </w:r>
      <w:r w:rsidR="008747D5" w:rsidRPr="00874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р та у зв’язку з н</w:t>
      </w:r>
      <w:r w:rsidR="008747D5">
        <w:rPr>
          <w:rFonts w:ascii="Times New Roman" w:hAnsi="Times New Roman" w:cs="Times New Roman"/>
          <w:sz w:val="28"/>
          <w:szCs w:val="28"/>
          <w:lang w:val="uk-UA"/>
        </w:rPr>
        <w:t>еобхідністю економії тепло</w:t>
      </w:r>
      <w:r w:rsidRPr="0066283F">
        <w:rPr>
          <w:rFonts w:ascii="Times New Roman" w:hAnsi="Times New Roman" w:cs="Times New Roman"/>
          <w:sz w:val="28"/>
          <w:szCs w:val="28"/>
          <w:lang w:val="uk-UA"/>
        </w:rPr>
        <w:t>-енергоресурсів,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37F10" w:rsidRPr="0066283F" w:rsidRDefault="00237F10" w:rsidP="008747D5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F10" w:rsidRPr="0066283F" w:rsidRDefault="00237F10" w:rsidP="008747D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37F10" w:rsidRPr="0066283F" w:rsidRDefault="00237F10" w:rsidP="008747D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7F10" w:rsidRPr="0066283F" w:rsidRDefault="00237F10" w:rsidP="008747D5">
      <w:pPr>
        <w:pStyle w:val="10"/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hanging="28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енести термін проведення весняних 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канікул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учнів загальноосвітніх навчальних</w:t>
      </w:r>
      <w:r w:rsidR="00874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міста на 30 березня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 квітня 2015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   </w:t>
      </w:r>
    </w:p>
    <w:p w:rsidR="00237F10" w:rsidRPr="0066283F" w:rsidRDefault="00237F10" w:rsidP="008747D5">
      <w:pPr>
        <w:pStyle w:val="10"/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hanging="28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иректорам зага</w:t>
      </w:r>
      <w:bookmarkStart w:id="0" w:name="_GoBack"/>
      <w:bookmarkEnd w:id="0"/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льноосвітніх навчальних закладів:</w:t>
      </w:r>
    </w:p>
    <w:p w:rsidR="00237F10" w:rsidRDefault="00237F10" w:rsidP="008747D5">
      <w:pPr>
        <w:pStyle w:val="10"/>
        <w:numPr>
          <w:ilvl w:val="1"/>
          <w:numId w:val="2"/>
        </w:numPr>
        <w:tabs>
          <w:tab w:val="clear" w:pos="709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Видати відповідні накази по закладах освіти</w:t>
      </w:r>
      <w:r w:rsidR="00841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11FD" w:rsidRPr="0066283F" w:rsidRDefault="008411FD" w:rsidP="008747D5">
      <w:pPr>
        <w:pStyle w:val="10"/>
        <w:numPr>
          <w:ilvl w:val="1"/>
          <w:numId w:val="2"/>
        </w:numPr>
        <w:tabs>
          <w:tab w:val="clear" w:pos="709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виконання навчальних програм за рахунок ущільнення навчального матеріалу.</w:t>
      </w:r>
    </w:p>
    <w:p w:rsidR="00237F10" w:rsidRPr="0066283F" w:rsidRDefault="00237F10" w:rsidP="008747D5">
      <w:pPr>
        <w:pStyle w:val="10"/>
        <w:numPr>
          <w:ilvl w:val="1"/>
          <w:numId w:val="2"/>
        </w:numPr>
        <w:tabs>
          <w:tab w:val="clear" w:pos="709"/>
        </w:tabs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Довести дану інформацію до відома учнів ЗНЗ та їх батьків. </w:t>
      </w:r>
    </w:p>
    <w:p w:rsidR="00E50866" w:rsidRPr="008747D5" w:rsidRDefault="00237F10" w:rsidP="008747D5">
      <w:pPr>
        <w:pStyle w:val="10"/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hanging="289"/>
        <w:jc w:val="both"/>
        <w:rPr>
          <w:rFonts w:eastAsia="Times New Roman"/>
          <w:b/>
          <w:bCs/>
        </w:rPr>
      </w:pPr>
      <w:r w:rsidRPr="008747D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залишаю</w:t>
      </w:r>
      <w:r w:rsidR="00874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собою.</w:t>
      </w:r>
    </w:p>
    <w:p w:rsidR="008747D5" w:rsidRDefault="008747D5" w:rsidP="008747D5">
      <w:pPr>
        <w:pStyle w:val="10"/>
        <w:tabs>
          <w:tab w:val="clear" w:pos="709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D5" w:rsidRDefault="008747D5" w:rsidP="008747D5">
      <w:pPr>
        <w:pStyle w:val="10"/>
        <w:tabs>
          <w:tab w:val="clear" w:pos="709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D5" w:rsidRPr="008747D5" w:rsidRDefault="008747D5" w:rsidP="008747D5">
      <w:pPr>
        <w:pStyle w:val="10"/>
        <w:tabs>
          <w:tab w:val="clear" w:pos="709"/>
          <w:tab w:val="left" w:pos="284"/>
        </w:tabs>
        <w:spacing w:after="0" w:line="240" w:lineRule="auto"/>
        <w:jc w:val="both"/>
        <w:rPr>
          <w:rFonts w:eastAsia="Times New Roman"/>
          <w:b/>
          <w:bCs/>
        </w:rPr>
      </w:pPr>
    </w:p>
    <w:p w:rsidR="00E50866" w:rsidRPr="008747D5" w:rsidRDefault="00E50866" w:rsidP="008747D5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bCs w:val="0"/>
          <w:iCs/>
          <w:spacing w:val="0"/>
          <w:sz w:val="28"/>
          <w:szCs w:val="28"/>
        </w:rPr>
      </w:pPr>
      <w:r w:rsidRPr="008747D5">
        <w:rPr>
          <w:rStyle w:val="413pt0pt"/>
          <w:sz w:val="28"/>
          <w:szCs w:val="28"/>
        </w:rPr>
        <w:t>Начальник управління освіти</w:t>
      </w:r>
      <w:r w:rsidRPr="008747D5">
        <w:rPr>
          <w:rStyle w:val="413pt0pt"/>
          <w:sz w:val="28"/>
          <w:szCs w:val="28"/>
        </w:rPr>
        <w:tab/>
      </w:r>
      <w:r w:rsidRPr="008747D5">
        <w:rPr>
          <w:rStyle w:val="40pt"/>
          <w:sz w:val="28"/>
          <w:szCs w:val="28"/>
        </w:rPr>
        <w:tab/>
      </w:r>
      <w:r w:rsidRPr="008747D5">
        <w:rPr>
          <w:rStyle w:val="40pt"/>
          <w:sz w:val="28"/>
          <w:szCs w:val="28"/>
        </w:rPr>
        <w:tab/>
      </w:r>
      <w:r w:rsidRPr="008747D5">
        <w:rPr>
          <w:rStyle w:val="40pt"/>
          <w:sz w:val="28"/>
          <w:szCs w:val="28"/>
        </w:rPr>
        <w:tab/>
      </w:r>
      <w:r w:rsidRPr="008747D5">
        <w:rPr>
          <w:rStyle w:val="40pt"/>
          <w:sz w:val="28"/>
          <w:szCs w:val="28"/>
        </w:rPr>
        <w:tab/>
      </w:r>
      <w:r w:rsidRPr="008747D5">
        <w:rPr>
          <w:rStyle w:val="40pt"/>
          <w:i w:val="0"/>
          <w:sz w:val="28"/>
          <w:szCs w:val="28"/>
        </w:rPr>
        <w:tab/>
      </w:r>
      <w:r w:rsidRPr="008747D5">
        <w:rPr>
          <w:rStyle w:val="40pt"/>
          <w:i w:val="0"/>
          <w:sz w:val="28"/>
          <w:szCs w:val="28"/>
        </w:rPr>
        <w:tab/>
        <w:t>С.М.ВОВК</w:t>
      </w:r>
    </w:p>
    <w:p w:rsidR="00E50866" w:rsidRPr="00A43CD6" w:rsidRDefault="00E50866" w:rsidP="008747D5">
      <w:pPr>
        <w:pStyle w:val="1"/>
        <w:shd w:val="clear" w:color="auto" w:fill="auto"/>
        <w:spacing w:after="0" w:line="240" w:lineRule="auto"/>
        <w:ind w:left="40" w:firstLine="400"/>
        <w:jc w:val="both"/>
        <w:rPr>
          <w:sz w:val="28"/>
          <w:szCs w:val="28"/>
        </w:rPr>
      </w:pPr>
    </w:p>
    <w:p w:rsidR="00E50866" w:rsidRPr="00A43CD6" w:rsidRDefault="00E50866" w:rsidP="00874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8F" w:rsidRDefault="00F0718F" w:rsidP="008747D5"/>
    <w:sectPr w:rsidR="00F0718F" w:rsidSect="00CF0C3E">
      <w:headerReference w:type="default" r:id="rId7"/>
      <w:pgSz w:w="11906" w:h="16838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C8" w:rsidRDefault="000133C8">
      <w:r>
        <w:separator/>
      </w:r>
    </w:p>
  </w:endnote>
  <w:endnote w:type="continuationSeparator" w:id="0">
    <w:p w:rsidR="000133C8" w:rsidRDefault="000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C8" w:rsidRDefault="000133C8">
      <w:r>
        <w:separator/>
      </w:r>
    </w:p>
  </w:footnote>
  <w:footnote w:type="continuationSeparator" w:id="0">
    <w:p w:rsidR="000133C8" w:rsidRDefault="0001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76" w:rsidRDefault="00E50866" w:rsidP="007B1176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2849245</wp:posOffset>
          </wp:positionH>
          <wp:positionV relativeFrom="margin">
            <wp:posOffset>-479425</wp:posOffset>
          </wp:positionV>
          <wp:extent cx="445135" cy="611505"/>
          <wp:effectExtent l="0" t="0" r="0" b="0"/>
          <wp:wrapSquare wrapText="bothSides"/>
          <wp:docPr id="1" name="Рисунок 1" descr="Об утверждении отчета об исполнении городского бюджета за 2009 го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Об утверждении отчета об исполнении городского бюджета за 2009 го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3" t="7008" r="17592" b="15590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82C21"/>
    <w:multiLevelType w:val="hybridMultilevel"/>
    <w:tmpl w:val="FE9400B2"/>
    <w:lvl w:ilvl="0" w:tplc="072C8F5C">
      <w:start w:val="1"/>
      <w:numFmt w:val="decimal"/>
      <w:lvlText w:val="%1."/>
      <w:lvlJc w:val="left"/>
      <w:pPr>
        <w:ind w:left="975" w:hanging="55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330225"/>
    <w:multiLevelType w:val="multilevel"/>
    <w:tmpl w:val="D722E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66"/>
    <w:rsid w:val="000133C8"/>
    <w:rsid w:val="00237F10"/>
    <w:rsid w:val="008411FD"/>
    <w:rsid w:val="008747D5"/>
    <w:rsid w:val="009632FD"/>
    <w:rsid w:val="00995A1B"/>
    <w:rsid w:val="00E50866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A3F89-5DB8-4EF6-B54D-717AABA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8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5086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E5086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E508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sid w:val="00E5086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E5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sid w:val="00E50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3"/>
    <w:rsid w:val="00E5086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5086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5086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E50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86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37F10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paragraph" w:customStyle="1" w:styleId="10">
    <w:name w:val="Без интервала1"/>
    <w:rsid w:val="00237F1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KDG</cp:lastModifiedBy>
  <cp:revision>6</cp:revision>
  <cp:lastPrinted>2015-03-17T12:52:00Z</cp:lastPrinted>
  <dcterms:created xsi:type="dcterms:W3CDTF">2015-03-17T11:58:00Z</dcterms:created>
  <dcterms:modified xsi:type="dcterms:W3CDTF">2015-03-17T19:32:00Z</dcterms:modified>
</cp:coreProperties>
</file>